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0F" w:rsidRDefault="007B4881" w:rsidP="00741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08</w:t>
      </w:r>
      <w:r w:rsidR="00921181"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.10.2021</w:t>
      </w:r>
      <w:r w:rsidR="00CC363F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</w:t>
      </w:r>
      <w:r w:rsidR="0074140F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</w:t>
      </w:r>
      <w:r w:rsidR="0074140F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921181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92118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ТО</w:t>
      </w:r>
    </w:p>
    <w:p w:rsidR="00472F30" w:rsidRPr="0074140F" w:rsidRDefault="00472F30" w:rsidP="00741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C363F" w:rsidRPr="0074140F" w:rsidRDefault="0074140F" w:rsidP="00557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="00CC363F"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</w:t>
      </w:r>
      <w:r w:rsidRPr="0074140F">
        <w:rPr>
          <w:rFonts w:ascii="Times New Roman" w:hAnsi="Times New Roman" w:cs="Times New Roman"/>
          <w:b/>
          <w:sz w:val="28"/>
          <w:szCs w:val="28"/>
        </w:rPr>
        <w:t xml:space="preserve">аталья </w:t>
      </w:r>
      <w:r w:rsidR="00CC363F" w:rsidRPr="0074140F">
        <w:rPr>
          <w:rFonts w:ascii="Times New Roman" w:hAnsi="Times New Roman" w:cs="Times New Roman"/>
          <w:b/>
          <w:sz w:val="28"/>
          <w:szCs w:val="28"/>
        </w:rPr>
        <w:t>М</w:t>
      </w:r>
      <w:r w:rsidRPr="0074140F">
        <w:rPr>
          <w:rFonts w:ascii="Times New Roman" w:hAnsi="Times New Roman" w:cs="Times New Roman"/>
          <w:b/>
          <w:sz w:val="28"/>
          <w:szCs w:val="28"/>
        </w:rPr>
        <w:t>ихайловна</w:t>
      </w:r>
    </w:p>
    <w:p w:rsidR="00CC363F" w:rsidRDefault="0074140F" w:rsidP="00557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ОГСЭ. 04</w:t>
      </w:r>
      <w:r w:rsidR="004E2B0E">
        <w:rPr>
          <w:rFonts w:ascii="Times New Roman" w:hAnsi="Times New Roman" w:cs="Times New Roman"/>
          <w:b/>
          <w:sz w:val="28"/>
          <w:szCs w:val="28"/>
        </w:rPr>
        <w:t xml:space="preserve">  Ф</w:t>
      </w:r>
      <w:r w:rsidRPr="0074140F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</w:p>
    <w:p w:rsidR="0074140F" w:rsidRPr="004E2B0E" w:rsidRDefault="0074140F" w:rsidP="004E2B0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Раздел 1. </w:t>
      </w:r>
      <w:r w:rsidR="004E2B0E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4E2B0E">
        <w:rPr>
          <w:rFonts w:ascii="Times New Roman" w:hAnsi="Times New Roman"/>
          <w:sz w:val="28"/>
          <w:szCs w:val="28"/>
          <w:lang w:eastAsia="en-US"/>
        </w:rPr>
        <w:t>Лёгкая атлетика</w:t>
      </w:r>
      <w:r w:rsidR="004E2B0E">
        <w:rPr>
          <w:rFonts w:ascii="Times New Roman" w:hAnsi="Times New Roman"/>
          <w:sz w:val="28"/>
          <w:szCs w:val="28"/>
          <w:lang w:eastAsia="en-US"/>
        </w:rPr>
        <w:t>»</w:t>
      </w:r>
    </w:p>
    <w:p w:rsidR="0074140F" w:rsidRPr="004E2B0E" w:rsidRDefault="0074140F" w:rsidP="004E2B0E">
      <w:pPr>
        <w:spacing w:after="0"/>
        <w:ind w:firstLine="34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E2B0E">
        <w:rPr>
          <w:rFonts w:ascii="Times New Roman" w:hAnsi="Times New Roman"/>
          <w:sz w:val="28"/>
          <w:szCs w:val="28"/>
          <w:lang w:val="uk-UA" w:eastAsia="en-US"/>
        </w:rPr>
        <w:t>Тема 1.1.</w:t>
      </w:r>
      <w:r w:rsidRPr="004E2B0E">
        <w:rPr>
          <w:rFonts w:ascii="Times New Roman" w:hAnsi="Times New Roman"/>
          <w:bCs/>
          <w:sz w:val="28"/>
          <w:szCs w:val="28"/>
          <w:lang w:eastAsia="en-US"/>
        </w:rPr>
        <w:t xml:space="preserve"> Бег на короткие дистанции. Прыжковая подготовка.</w:t>
      </w:r>
    </w:p>
    <w:p w:rsidR="0074140F" w:rsidRPr="004E2B0E" w:rsidRDefault="0074140F" w:rsidP="004E2B0E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 w:rsidRPr="004E2B0E">
        <w:rPr>
          <w:rFonts w:ascii="Times New Roman" w:hAnsi="Times New Roman"/>
          <w:sz w:val="28"/>
          <w:szCs w:val="28"/>
          <w:lang w:val="uk-UA" w:eastAsia="en-US"/>
        </w:rPr>
        <w:t>№4</w:t>
      </w:r>
    </w:p>
    <w:p w:rsidR="0074140F" w:rsidRPr="0074140F" w:rsidRDefault="0074140F" w:rsidP="0055738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2C21" w:rsidRDefault="00C32C21" w:rsidP="00557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CC363F" w:rsidRPr="0055738D" w:rsidRDefault="00C32C21" w:rsidP="00C32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CC363F"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="00CC363F" w:rsidRPr="00C32C21">
        <w:rPr>
          <w:rFonts w:ascii="Times New Roman" w:hAnsi="Times New Roman" w:cs="Times New Roman"/>
          <w:b/>
          <w:sz w:val="28"/>
          <w:szCs w:val="28"/>
        </w:rPr>
        <w:t>:</w:t>
      </w:r>
      <w:r w:rsidR="00CC363F" w:rsidRPr="0055738D">
        <w:rPr>
          <w:rFonts w:ascii="Times New Roman" w:hAnsi="Times New Roman" w:cs="Times New Roman"/>
          <w:sz w:val="28"/>
          <w:szCs w:val="28"/>
        </w:rPr>
        <w:t xml:space="preserve"> обучить технике бега на </w:t>
      </w:r>
      <w:r w:rsidR="004E2B0E">
        <w:rPr>
          <w:rFonts w:ascii="Times New Roman" w:hAnsi="Times New Roman" w:cs="Times New Roman"/>
          <w:sz w:val="28"/>
          <w:szCs w:val="28"/>
        </w:rPr>
        <w:t>коротк</w:t>
      </w:r>
      <w:r w:rsidR="0074140F">
        <w:rPr>
          <w:rFonts w:ascii="Times New Roman" w:hAnsi="Times New Roman" w:cs="Times New Roman"/>
          <w:sz w:val="28"/>
          <w:szCs w:val="28"/>
        </w:rPr>
        <w:t>ие дистанции. Эстафетный бег 4х1</w:t>
      </w:r>
      <w:r w:rsidR="00CC363F" w:rsidRPr="0055738D">
        <w:rPr>
          <w:rFonts w:ascii="Times New Roman" w:hAnsi="Times New Roman" w:cs="Times New Roman"/>
          <w:sz w:val="28"/>
          <w:szCs w:val="28"/>
        </w:rPr>
        <w:t>00м.</w:t>
      </w:r>
      <w:r w:rsidR="000F3EB4" w:rsidRPr="000F3EB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0F3EB4" w:rsidRPr="000F3EB4">
        <w:rPr>
          <w:rFonts w:ascii="Times New Roman" w:hAnsi="Times New Roman"/>
          <w:bCs/>
          <w:sz w:val="28"/>
          <w:szCs w:val="28"/>
          <w:lang w:eastAsia="en-US"/>
        </w:rPr>
        <w:t xml:space="preserve">Прыжки в длину со среднего и полного разбега.  </w:t>
      </w:r>
      <w:proofErr w:type="spellStart"/>
      <w:r w:rsidR="000F3EB4" w:rsidRPr="000F3EB4">
        <w:rPr>
          <w:rFonts w:ascii="Times New Roman" w:hAnsi="Times New Roman"/>
          <w:bCs/>
          <w:sz w:val="28"/>
          <w:szCs w:val="28"/>
          <w:lang w:val="uk-UA" w:eastAsia="en-US"/>
        </w:rPr>
        <w:t>Контрольный</w:t>
      </w:r>
      <w:proofErr w:type="spellEnd"/>
      <w:r w:rsidR="000F3EB4" w:rsidRPr="000F3EB4">
        <w:rPr>
          <w:rFonts w:ascii="Times New Roman" w:hAnsi="Times New Roman"/>
          <w:bCs/>
          <w:sz w:val="28"/>
          <w:szCs w:val="28"/>
          <w:lang w:val="uk-UA" w:eastAsia="en-US"/>
        </w:rPr>
        <w:t xml:space="preserve"> норматив </w:t>
      </w:r>
      <w:proofErr w:type="spellStart"/>
      <w:r w:rsidR="000F3EB4" w:rsidRPr="000F3EB4">
        <w:rPr>
          <w:rFonts w:ascii="Times New Roman" w:hAnsi="Times New Roman"/>
          <w:bCs/>
          <w:sz w:val="28"/>
          <w:szCs w:val="28"/>
          <w:lang w:val="uk-UA" w:eastAsia="en-US"/>
        </w:rPr>
        <w:t>бег</w:t>
      </w:r>
      <w:proofErr w:type="spellEnd"/>
      <w:r w:rsidR="000F3EB4" w:rsidRPr="000F3EB4">
        <w:rPr>
          <w:rFonts w:ascii="Times New Roman" w:hAnsi="Times New Roman"/>
          <w:bCs/>
          <w:sz w:val="28"/>
          <w:szCs w:val="28"/>
          <w:lang w:val="uk-UA" w:eastAsia="en-US"/>
        </w:rPr>
        <w:t xml:space="preserve"> 60м.</w:t>
      </w:r>
      <w:r w:rsidR="000F3EB4" w:rsidRPr="000D7F99">
        <w:rPr>
          <w:rFonts w:ascii="Times New Roman" w:hAnsi="Times New Roman"/>
          <w:bCs/>
          <w:sz w:val="24"/>
          <w:szCs w:val="24"/>
          <w:lang w:eastAsia="en-US"/>
        </w:rPr>
        <w:t xml:space="preserve">   </w:t>
      </w:r>
      <w:r w:rsidR="000F3EB4" w:rsidRPr="000F3EB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C363F" w:rsidRPr="0055738D" w:rsidRDefault="00C32C21" w:rsidP="00C32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C363F"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="00CC363F" w:rsidRPr="0055738D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C778D2" w:rsidRDefault="00C32C21" w:rsidP="00C32C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C21">
        <w:rPr>
          <w:rFonts w:ascii="Times New Roman" w:hAnsi="Times New Roman" w:cs="Times New Roman"/>
          <w:b/>
          <w:sz w:val="28"/>
          <w:szCs w:val="28"/>
        </w:rPr>
        <w:t>в</w:t>
      </w:r>
      <w:r w:rsidR="00CC363F" w:rsidRPr="00C32C21">
        <w:rPr>
          <w:rFonts w:ascii="Times New Roman" w:hAnsi="Times New Roman" w:cs="Times New Roman"/>
          <w:b/>
          <w:sz w:val="28"/>
          <w:szCs w:val="28"/>
        </w:rPr>
        <w:t>оспитательная:</w:t>
      </w:r>
      <w:r w:rsidR="00CC363F" w:rsidRPr="00557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63F" w:rsidRPr="0055738D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C778D2" w:rsidRDefault="00C778D2" w:rsidP="00C32C2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C778D2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="00C32C21"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="00C32C21"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 w:rsidR="00C32C21">
        <w:rPr>
          <w:rFonts w:ascii="Times New Roman" w:hAnsi="Times New Roman"/>
          <w:noProof/>
          <w:sz w:val="28"/>
          <w:szCs w:val="28"/>
        </w:rPr>
        <w:t xml:space="preserve"> с </w:t>
      </w:r>
      <w:r w:rsidR="00C32C21">
        <w:rPr>
          <w:rFonts w:ascii="Times New Roman" w:hAnsi="Times New Roman" w:cs="Times New Roman"/>
          <w:sz w:val="28"/>
          <w:szCs w:val="28"/>
        </w:rPr>
        <w:t>техникой</w:t>
      </w:r>
      <w:r w:rsidR="00C32C21" w:rsidRPr="0055738D">
        <w:rPr>
          <w:rFonts w:ascii="Times New Roman" w:hAnsi="Times New Roman" w:cs="Times New Roman"/>
          <w:sz w:val="28"/>
          <w:szCs w:val="28"/>
        </w:rPr>
        <w:t xml:space="preserve"> бега на </w:t>
      </w:r>
      <w:proofErr w:type="spellStart"/>
      <w:r w:rsidR="004E2B0E">
        <w:rPr>
          <w:rFonts w:ascii="Times New Roman" w:hAnsi="Times New Roman" w:cs="Times New Roman"/>
          <w:sz w:val="28"/>
          <w:szCs w:val="28"/>
        </w:rPr>
        <w:t>корок</w:t>
      </w:r>
      <w:r w:rsidR="00C32C21" w:rsidRPr="0055738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C32C21" w:rsidRPr="0055738D">
        <w:rPr>
          <w:rFonts w:ascii="Times New Roman" w:hAnsi="Times New Roman" w:cs="Times New Roman"/>
          <w:sz w:val="28"/>
          <w:szCs w:val="28"/>
        </w:rPr>
        <w:t xml:space="preserve"> дистанции</w:t>
      </w:r>
      <w:r w:rsidR="00C32C21">
        <w:rPr>
          <w:rFonts w:ascii="Times New Roman" w:hAnsi="Times New Roman" w:cs="Times New Roman"/>
          <w:sz w:val="28"/>
          <w:szCs w:val="28"/>
        </w:rPr>
        <w:t>, техникой</w:t>
      </w:r>
      <w:r w:rsidR="00C32C21" w:rsidRPr="00C32C21">
        <w:rPr>
          <w:rFonts w:ascii="Times New Roman" w:hAnsi="Times New Roman" w:cs="Times New Roman"/>
          <w:sz w:val="28"/>
          <w:szCs w:val="28"/>
        </w:rPr>
        <w:t xml:space="preserve"> </w:t>
      </w:r>
      <w:r w:rsidR="00C32C21">
        <w:rPr>
          <w:rFonts w:ascii="Times New Roman" w:hAnsi="Times New Roman" w:cs="Times New Roman"/>
          <w:sz w:val="28"/>
          <w:szCs w:val="28"/>
        </w:rPr>
        <w:t>эстафетного</w:t>
      </w:r>
      <w:r w:rsidR="00C32C21" w:rsidRPr="0055738D">
        <w:rPr>
          <w:rFonts w:ascii="Times New Roman" w:hAnsi="Times New Roman" w:cs="Times New Roman"/>
          <w:sz w:val="28"/>
          <w:szCs w:val="28"/>
        </w:rPr>
        <w:t xml:space="preserve"> бег</w:t>
      </w:r>
      <w:r w:rsidR="00C32C21">
        <w:rPr>
          <w:rFonts w:ascii="Times New Roman" w:hAnsi="Times New Roman" w:cs="Times New Roman"/>
          <w:sz w:val="28"/>
          <w:szCs w:val="28"/>
        </w:rPr>
        <w:t>а</w:t>
      </w:r>
      <w:r w:rsidR="00323FD9">
        <w:rPr>
          <w:rFonts w:ascii="Times New Roman" w:hAnsi="Times New Roman" w:cs="Times New Roman"/>
          <w:sz w:val="28"/>
          <w:szCs w:val="28"/>
        </w:rPr>
        <w:t xml:space="preserve"> 4х1</w:t>
      </w:r>
      <w:r w:rsidR="00C32C21" w:rsidRPr="0055738D">
        <w:rPr>
          <w:rFonts w:ascii="Times New Roman" w:hAnsi="Times New Roman" w:cs="Times New Roman"/>
          <w:sz w:val="28"/>
          <w:szCs w:val="28"/>
        </w:rPr>
        <w:t>00м</w:t>
      </w:r>
      <w:r w:rsidR="00C32C21">
        <w:rPr>
          <w:rFonts w:ascii="Times New Roman" w:hAnsi="Times New Roman" w:cs="Times New Roman"/>
          <w:sz w:val="28"/>
          <w:szCs w:val="28"/>
        </w:rPr>
        <w:t xml:space="preserve">; </w:t>
      </w:r>
      <w:r w:rsidR="00C32C21" w:rsidRPr="000F3EB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C32C21">
        <w:rPr>
          <w:rFonts w:ascii="Times New Roman" w:hAnsi="Times New Roman" w:cs="Times New Roman"/>
          <w:sz w:val="28"/>
          <w:szCs w:val="28"/>
        </w:rPr>
        <w:t>техникой</w:t>
      </w:r>
      <w:r w:rsidR="00C32C21" w:rsidRPr="000F3EB4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C32C21">
        <w:rPr>
          <w:rFonts w:ascii="Times New Roman" w:hAnsi="Times New Roman"/>
          <w:bCs/>
          <w:sz w:val="28"/>
          <w:szCs w:val="28"/>
          <w:lang w:eastAsia="en-US"/>
        </w:rPr>
        <w:t>прыжков</w:t>
      </w:r>
      <w:r w:rsidR="00C32C21" w:rsidRPr="000F3EB4">
        <w:rPr>
          <w:rFonts w:ascii="Times New Roman" w:hAnsi="Times New Roman"/>
          <w:bCs/>
          <w:sz w:val="28"/>
          <w:szCs w:val="28"/>
          <w:lang w:eastAsia="en-US"/>
        </w:rPr>
        <w:t xml:space="preserve"> в длину со среднего и полного разбега</w:t>
      </w:r>
      <w:r w:rsidR="00C32C21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C32C21" w:rsidRDefault="00C32C21" w:rsidP="00C32C21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 w:rsidR="0074140F"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74140F" w:rsidRDefault="0074140F" w:rsidP="00C32C21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74140F" w:rsidRDefault="0074140F" w:rsidP="00C32C21">
      <w:pPr>
        <w:shd w:val="clear" w:color="auto" w:fill="FFFFFF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55738D" w:rsidRPr="00C32C21" w:rsidRDefault="004E2B0E" w:rsidP="00C778D2">
      <w:pPr>
        <w:spacing w:after="0"/>
        <w:jc w:val="both"/>
        <w:rPr>
          <w:rFonts w:ascii="Times New Roman" w:hAnsi="Times New Roman" w:cs="Times New Roman"/>
          <w:color w:val="1D1D1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70EC" w:rsidRPr="00C32C21">
        <w:rPr>
          <w:rFonts w:ascii="Times New Roman" w:hAnsi="Times New Roman" w:cs="Times New Roman"/>
          <w:sz w:val="28"/>
          <w:szCs w:val="28"/>
        </w:rPr>
        <w:t xml:space="preserve">. </w:t>
      </w:r>
      <w:r w:rsidR="007470EC" w:rsidRPr="00C32C21">
        <w:rPr>
          <w:rFonts w:ascii="Times New Roman" w:hAnsi="Times New Roman" w:cs="Times New Roman"/>
          <w:color w:val="1D1D1B"/>
          <w:sz w:val="28"/>
          <w:szCs w:val="28"/>
        </w:rPr>
        <w:t xml:space="preserve">Процесс бега состоит из старта и стартового разгона, бега по дистанции и финиширования. Бег на 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короткие </w:t>
      </w:r>
      <w:r w:rsidR="007470EC" w:rsidRPr="00C32C21">
        <w:rPr>
          <w:rFonts w:ascii="Times New Roman" w:hAnsi="Times New Roman" w:cs="Times New Roman"/>
          <w:color w:val="1D1D1B"/>
          <w:sz w:val="28"/>
          <w:szCs w:val="28"/>
        </w:rPr>
        <w:t xml:space="preserve">дистанции начинается с </w:t>
      </w:r>
      <w:r>
        <w:rPr>
          <w:rFonts w:ascii="Times New Roman" w:hAnsi="Times New Roman" w:cs="Times New Roman"/>
          <w:color w:val="1D1D1B"/>
          <w:sz w:val="28"/>
          <w:szCs w:val="28"/>
        </w:rPr>
        <w:t>низ</w:t>
      </w:r>
      <w:r w:rsidR="007470EC" w:rsidRPr="00C32C21">
        <w:rPr>
          <w:rFonts w:ascii="Times New Roman" w:hAnsi="Times New Roman" w:cs="Times New Roman"/>
          <w:color w:val="1D1D1B"/>
          <w:sz w:val="28"/>
          <w:szCs w:val="28"/>
        </w:rPr>
        <w:t xml:space="preserve">кого старта. По команде «На старт!» бегун занимает </w:t>
      </w:r>
      <w:proofErr w:type="gramStart"/>
      <w:r w:rsidR="007470EC" w:rsidRPr="00C32C21">
        <w:rPr>
          <w:rFonts w:ascii="Times New Roman" w:hAnsi="Times New Roman" w:cs="Times New Roman"/>
          <w:color w:val="1D1D1B"/>
          <w:sz w:val="28"/>
          <w:szCs w:val="28"/>
        </w:rPr>
        <w:t>исходное</w:t>
      </w:r>
      <w:proofErr w:type="gramEnd"/>
      <w:r w:rsidR="007470EC" w:rsidRPr="00C32C21">
        <w:rPr>
          <w:rFonts w:ascii="Times New Roman" w:hAnsi="Times New Roman" w:cs="Times New Roman"/>
          <w:color w:val="1D1D1B"/>
          <w:sz w:val="28"/>
          <w:szCs w:val="28"/>
        </w:rPr>
        <w:t>, при котором толчковая (сильнейшая) нога находится у линии, а маховая нога ставится на 2–2,5 стопы позади.</w:t>
      </w:r>
    </w:p>
    <w:p w:rsidR="004E2B0E" w:rsidRDefault="007470EC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Угол наклона корпуса составляет примерно 40—45°, ноги согнуты в тазобедренных и коленных суставах, ОЦМТ (общий центр массы тела) располагается ближе к опорной ноге. Положение тела бегуна должно быть удобным и устойчивым. Руки при этом занимают противоположное ногам положение и согнуты в локтевых суставах. Взгляд бегуна направляется вперед, примерно на 3—4 метра.</w:t>
      </w:r>
    </w:p>
    <w:p w:rsidR="0055738D" w:rsidRDefault="004E2B0E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К</w:t>
      </w:r>
      <w:r w:rsidR="007470EC" w:rsidRPr="0055738D">
        <w:rPr>
          <w:color w:val="1D1D1B"/>
          <w:sz w:val="28"/>
          <w:szCs w:val="28"/>
        </w:rPr>
        <w:t xml:space="preserve">оманда «Внимание!» в беге на </w:t>
      </w:r>
      <w:r>
        <w:rPr>
          <w:color w:val="1D1D1B"/>
          <w:sz w:val="28"/>
          <w:szCs w:val="28"/>
        </w:rPr>
        <w:t xml:space="preserve">короткие </w:t>
      </w:r>
      <w:r w:rsidR="007470EC" w:rsidRPr="0055738D">
        <w:rPr>
          <w:color w:val="1D1D1B"/>
          <w:sz w:val="28"/>
          <w:szCs w:val="28"/>
        </w:rPr>
        <w:t xml:space="preserve"> дистанции </w:t>
      </w:r>
      <w:r>
        <w:rPr>
          <w:color w:val="1D1D1B"/>
          <w:sz w:val="28"/>
          <w:szCs w:val="28"/>
        </w:rPr>
        <w:t>подается для того, чтобы спортсмен приготовился к стремительному выпаду.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После команды «Марш!» или выстрела стартера спортсмен активно начинает движение, отталкиваясь опорной ногой от поверхности дорожки, набирая максимальную скорость примерно до 40 м. Со старта спортсмен бежит в наклонном положении, постепенно выпрямляя туловище и занимая беговое положение (5—7°), нормализируя темп бега и ритм дыхания.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lastRenderedPageBreak/>
        <w:t>Во время бега по дистанции длина шага 180—210 сантиметров или 3–4 шага в секунду. Туловище практически вертикально, наклонено лишь на 5°, что помогает двигаться вперед благодаря инерции.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 xml:space="preserve">Отличной тренировкой для развития </w:t>
      </w:r>
      <w:r w:rsidR="004E2B0E">
        <w:rPr>
          <w:color w:val="1D1D1B"/>
          <w:sz w:val="28"/>
          <w:szCs w:val="28"/>
        </w:rPr>
        <w:t>ск</w:t>
      </w:r>
      <w:r w:rsidRPr="0055738D">
        <w:rPr>
          <w:color w:val="1D1D1B"/>
          <w:sz w:val="28"/>
          <w:szCs w:val="28"/>
        </w:rPr>
        <w:t>о</w:t>
      </w:r>
      <w:r w:rsidR="004E2B0E">
        <w:rPr>
          <w:color w:val="1D1D1B"/>
          <w:sz w:val="28"/>
          <w:szCs w:val="28"/>
        </w:rPr>
        <w:t>ро</w:t>
      </w:r>
      <w:r w:rsidRPr="0055738D">
        <w:rPr>
          <w:color w:val="1D1D1B"/>
          <w:sz w:val="28"/>
          <w:szCs w:val="28"/>
        </w:rPr>
        <w:t>сти является </w:t>
      </w:r>
      <w:r w:rsidRPr="0055738D">
        <w:rPr>
          <w:b/>
          <w:bCs/>
          <w:color w:val="1D1D1B"/>
          <w:sz w:val="28"/>
          <w:szCs w:val="28"/>
        </w:rPr>
        <w:t xml:space="preserve"> бег</w:t>
      </w:r>
      <w:r w:rsidR="004E2B0E">
        <w:rPr>
          <w:color w:val="1D1D1B"/>
          <w:sz w:val="28"/>
          <w:szCs w:val="28"/>
        </w:rPr>
        <w:t> </w:t>
      </w:r>
      <w:proofErr w:type="gramStart"/>
      <w:r w:rsidR="004E2B0E">
        <w:rPr>
          <w:color w:val="1D1D1B"/>
          <w:sz w:val="28"/>
          <w:szCs w:val="28"/>
        </w:rPr>
        <w:t>с</w:t>
      </w:r>
      <w:proofErr w:type="gramEnd"/>
      <w:r w:rsidR="004E2B0E">
        <w:rPr>
          <w:color w:val="1D1D1B"/>
          <w:sz w:val="28"/>
          <w:szCs w:val="28"/>
        </w:rPr>
        <w:t xml:space="preserve"> </w:t>
      </w:r>
      <w:r w:rsidRPr="0055738D">
        <w:rPr>
          <w:color w:val="1D1D1B"/>
          <w:sz w:val="28"/>
          <w:szCs w:val="28"/>
        </w:rPr>
        <w:t>небольшим</w:t>
      </w:r>
      <w:r w:rsidR="004E2B0E">
        <w:rPr>
          <w:color w:val="1D1D1B"/>
          <w:sz w:val="28"/>
          <w:szCs w:val="28"/>
        </w:rPr>
        <w:t>и отрезкам на</w:t>
      </w:r>
      <w:r w:rsidRPr="0055738D">
        <w:rPr>
          <w:color w:val="1D1D1B"/>
          <w:sz w:val="28"/>
          <w:szCs w:val="28"/>
        </w:rPr>
        <w:t xml:space="preserve"> </w:t>
      </w:r>
      <w:r w:rsidR="004E2B0E">
        <w:rPr>
          <w:color w:val="1D1D1B"/>
          <w:sz w:val="28"/>
          <w:szCs w:val="28"/>
        </w:rPr>
        <w:t>высокой  скорости.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Давайте рассмотрим полный цикл движений бегуна, который представляет собой двойной шаг. Существуют два важных периода в работе ног – это период полета, и период опоры.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В двойном шаге содержится два периода опоры и два периода полета. В каждом периоде различаются две фазы.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В периоде опоры:</w:t>
      </w:r>
      <w:r w:rsidRPr="0055738D">
        <w:rPr>
          <w:color w:val="1D1D1B"/>
          <w:sz w:val="28"/>
          <w:szCs w:val="28"/>
        </w:rPr>
        <w:t> амортизация (</w:t>
      </w:r>
      <w:proofErr w:type="spellStart"/>
      <w:r w:rsidRPr="0055738D">
        <w:rPr>
          <w:color w:val="1D1D1B"/>
          <w:sz w:val="28"/>
          <w:szCs w:val="28"/>
        </w:rPr>
        <w:t>подседание</w:t>
      </w:r>
      <w:proofErr w:type="spellEnd"/>
      <w:r w:rsidRPr="0055738D">
        <w:rPr>
          <w:color w:val="1D1D1B"/>
          <w:sz w:val="28"/>
          <w:szCs w:val="28"/>
        </w:rPr>
        <w:t>) и отталкивание</w:t>
      </w:r>
      <w:r w:rsidR="0098010B">
        <w:rPr>
          <w:color w:val="1D1D1B"/>
          <w:sz w:val="28"/>
          <w:szCs w:val="28"/>
        </w:rPr>
        <w:t>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В периоде полета:</w:t>
      </w:r>
      <w:r w:rsidRPr="0055738D">
        <w:rPr>
          <w:color w:val="1D1D1B"/>
          <w:sz w:val="28"/>
          <w:szCs w:val="28"/>
        </w:rPr>
        <w:t> подъем (вынос ноги в полете) общего центра массы тела (ОЦМТ) и снижение ОЦМТ (опускание ноги в опоре).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 xml:space="preserve">Фаза амортизации или </w:t>
      </w:r>
      <w:proofErr w:type="spellStart"/>
      <w:r w:rsidRPr="0055738D">
        <w:rPr>
          <w:color w:val="1D1D1B"/>
          <w:sz w:val="28"/>
          <w:szCs w:val="28"/>
        </w:rPr>
        <w:t>подседания</w:t>
      </w:r>
      <w:proofErr w:type="spellEnd"/>
      <w:r w:rsidRPr="0055738D">
        <w:rPr>
          <w:color w:val="1D1D1B"/>
          <w:sz w:val="28"/>
          <w:szCs w:val="28"/>
        </w:rPr>
        <w:t xml:space="preserve"> начинается с момента постановки ноги на место отталкивания.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Фаза отталкивания начинается с момента наибольшего сгибания опорной ноги в суставах и продолжается до момента отрыва ноги от опоры.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Фаза подъема ОЦМТ начинается с момента отрыва ноги от опоры и продолжается до момента достижения наивысшей точки в полете.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 xml:space="preserve">Фаза снижения ОЦМТ начинается, когда достигается самая высшая точка </w:t>
      </w:r>
      <w:proofErr w:type="gramStart"/>
      <w:r w:rsidRPr="0055738D">
        <w:rPr>
          <w:color w:val="1D1D1B"/>
          <w:sz w:val="28"/>
          <w:szCs w:val="28"/>
        </w:rPr>
        <w:t>полета</w:t>
      </w:r>
      <w:proofErr w:type="gramEnd"/>
      <w:r w:rsidRPr="0055738D">
        <w:rPr>
          <w:color w:val="1D1D1B"/>
          <w:sz w:val="28"/>
          <w:szCs w:val="28"/>
        </w:rPr>
        <w:t xml:space="preserve"> продолжается до момента постановки ноги на опору (начало периода опоры).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noProof/>
          <w:color w:val="1D1D1B"/>
          <w:sz w:val="28"/>
          <w:szCs w:val="28"/>
        </w:rPr>
        <w:drawing>
          <wp:inline distT="0" distB="0" distL="0" distR="0">
            <wp:extent cx="7620000" cy="3333750"/>
            <wp:effectExtent l="19050" t="0" r="0" b="0"/>
            <wp:docPr id="1" name="Рисунок 1" descr="https://resh.edu.ru/uploads/lesson_extract/3933/20190520134438/OEBPS/objects/c_ptls_10_6_1/ee1c014f-f84e-456a-aa95-859649fd93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933/20190520134438/OEBPS/objects/c_ptls_10_6_1/ee1c014f-f84e-456a-aa95-859649fd937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0B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Руки</w:t>
      </w:r>
      <w:r w:rsidRPr="0055738D">
        <w:rPr>
          <w:color w:val="1D1D1B"/>
          <w:sz w:val="28"/>
          <w:szCs w:val="28"/>
        </w:rPr>
        <w:t xml:space="preserve"> согнуты под прямым углом и движутся </w:t>
      </w:r>
      <w:proofErr w:type="spellStart"/>
      <w:r w:rsidRPr="0055738D">
        <w:rPr>
          <w:color w:val="1D1D1B"/>
          <w:sz w:val="28"/>
          <w:szCs w:val="28"/>
        </w:rPr>
        <w:t>маятникообразно</w:t>
      </w:r>
      <w:proofErr w:type="spellEnd"/>
      <w:r w:rsidRPr="0055738D">
        <w:rPr>
          <w:color w:val="1D1D1B"/>
          <w:sz w:val="28"/>
          <w:szCs w:val="28"/>
        </w:rPr>
        <w:t>, пальцы свободно собраны, при этом важно не напрягать предплечья и плечи.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Дыхание.</w:t>
      </w:r>
      <w:r w:rsidRPr="0055738D">
        <w:rPr>
          <w:color w:val="1D1D1B"/>
          <w:sz w:val="28"/>
          <w:szCs w:val="28"/>
        </w:rPr>
        <w:t> При небольшой скорости бега один дыхательный цикл выполняется на 6 шагов, а при увеличении скорости – на 4 шага (2 шага – вдох, 2 шага – выдох) и даже иногда на 2 шага. Рекомендуется вдыхать через нос и активно выдыхать через рот.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lastRenderedPageBreak/>
        <w:t>Техника бега на вираже.</w:t>
      </w:r>
      <w:r w:rsidRPr="0055738D">
        <w:rPr>
          <w:color w:val="1D1D1B"/>
          <w:sz w:val="28"/>
          <w:szCs w:val="28"/>
        </w:rPr>
        <w:t> Техника бега на вираже имеет некоторые особенности: туловище немного наклонено влево, к бровке, правая рука движется несколько размашистей левой, причем правый локоть дальше отводится в сторону, а правая стопа ставится с некоторым поворотом внутрь.</w:t>
      </w:r>
    </w:p>
    <w:p w:rsidR="007470EC" w:rsidRPr="0055738D" w:rsidRDefault="007470EC" w:rsidP="0055738D">
      <w:pPr>
        <w:pStyle w:val="a4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Финиширование.</w:t>
      </w:r>
      <w:r w:rsidRPr="0055738D">
        <w:rPr>
          <w:color w:val="1D1D1B"/>
          <w:sz w:val="28"/>
          <w:szCs w:val="28"/>
        </w:rPr>
        <w:t xml:space="preserve"> Перед окончанием дистанции бегуны обычно выполняют финишный бросок или спурт, на средних дистанциях его длина составляет от 150 до 350 м. в зависимости от дистанции и потенциальных возможностей бегуна. В этот период происходит изменение техники: увеличивается наклон туловища вперед, движения руками становятся активнее. </w:t>
      </w:r>
      <w:proofErr w:type="gramStart"/>
      <w:r w:rsidRPr="0055738D">
        <w:rPr>
          <w:color w:val="1D1D1B"/>
          <w:sz w:val="28"/>
          <w:szCs w:val="28"/>
        </w:rPr>
        <w:t>Увеличении</w:t>
      </w:r>
      <w:proofErr w:type="gramEnd"/>
      <w:r w:rsidRPr="0055738D">
        <w:rPr>
          <w:color w:val="1D1D1B"/>
          <w:sz w:val="28"/>
          <w:szCs w:val="28"/>
        </w:rPr>
        <w:t xml:space="preserve"> частоты движений позволяет спортсмену перейти на скоростной бег, задействовав оставшиеся резервы для развития максимальной скорости.</w:t>
      </w:r>
    </w:p>
    <w:p w:rsidR="007470EC" w:rsidRPr="0055738D" w:rsidRDefault="007470EC" w:rsidP="0055738D">
      <w:pPr>
        <w:pStyle w:val="a4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5738D">
        <w:rPr>
          <w:rStyle w:val="a5"/>
          <w:b/>
          <w:bCs/>
          <w:color w:val="1D1D1B"/>
          <w:sz w:val="28"/>
          <w:szCs w:val="28"/>
        </w:rPr>
        <w:t>Специальные беговые упражнения.</w:t>
      </w:r>
    </w:p>
    <w:p w:rsidR="0098010B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Одним из основных способов подготовки бегунов является сам бег, который может быть использован в разных формах: интервальный и переменный бег на местности, повторный бег на стадионе, кроссовый бег по различным рельефам и поверхностям (песок, снег). Но наряду с бегом необходимы специальные упражнения для тренировки целевых групп мышц, суставов, связок. Выполнять данный комплекс стоит не менее 2 подходов за тренировку.</w:t>
      </w:r>
    </w:p>
    <w:p w:rsidR="007470EC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Упражнения для правильной постановки рук</w:t>
      </w:r>
      <w:r w:rsidRPr="0055738D">
        <w:rPr>
          <w:color w:val="1D1D1B"/>
          <w:sz w:val="28"/>
          <w:szCs w:val="28"/>
        </w:rPr>
        <w:t>. Становимся перед зеркалом. Плечи должны быть расслаблены. Сгибаем руки в локтях под углом 90°. Пальцы в кулаки не зажимаем. Напрягая пальцы, мы передаем напряжение и всему плечевому поясу. Начинаем не спеша работать руками, держим угол сгиба в локтях. Смотрим в зеркало и контролируем, чтобы верхняя часть нашего тела оставалась неподвижна. Со временем пробуем увеличивать темп работы руками.</w:t>
      </w:r>
    </w:p>
    <w:p w:rsidR="00CD485A" w:rsidRDefault="00CD485A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CD485A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2. Передача эстафетной палочки.</w:t>
      </w:r>
    </w:p>
    <w:p w:rsidR="00CD485A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7C1CDB">
        <w:rPr>
          <w:noProof/>
          <w:color w:val="1D1D1B"/>
          <w:sz w:val="28"/>
          <w:szCs w:val="28"/>
        </w:rPr>
        <w:drawing>
          <wp:inline distT="0" distB="0" distL="0" distR="0">
            <wp:extent cx="3079280" cy="1943100"/>
            <wp:effectExtent l="0" t="0" r="6985" b="0"/>
            <wp:docPr id="3" name="Рисунок 2" descr="Способы передачи эстафетной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собы передачи эстафетной палоч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2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DB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7C1CDB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Удержание эстафетной палочки на старте</w:t>
      </w: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610100" cy="1478280"/>
            <wp:effectExtent l="0" t="0" r="0" b="7620"/>
            <wp:docPr id="4" name="Рисунок 3" descr="Удержание эстафетной палочки на ст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держание эстафетной палочки на стар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Положение бегуна, принимающего эстафету</w:t>
      </w: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21380" cy="2186940"/>
            <wp:effectExtent l="0" t="0" r="7620" b="3810"/>
            <wp:docPr id="6" name="Рисунок 5" descr="Расстояние между бегунами в момент передачи эстафетной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стояние между бегунами в момент передачи эстафетной палоч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41620" cy="2194560"/>
            <wp:effectExtent l="0" t="0" r="0" b="0"/>
            <wp:docPr id="7" name="Рисунок 4" descr="Положение бегуна, принимающего эстаф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ожение бегуна, принимающего эстафет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DB" w:rsidRPr="002359F6" w:rsidRDefault="007C1CDB" w:rsidP="007C1CDB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Расстояние между бегунами в мо</w:t>
      </w:r>
      <w:r>
        <w:rPr>
          <w:rFonts w:ascii="Times New Roman" w:hAnsi="Times New Roman" w:cs="Times New Roman"/>
          <w:sz w:val="24"/>
          <w:szCs w:val="24"/>
        </w:rPr>
        <w:t>мент передачи эстафетной палочки.</w:t>
      </w:r>
    </w:p>
    <w:p w:rsidR="007C1CDB" w:rsidRDefault="000F3EB4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0F3EB4">
        <w:rPr>
          <w:noProof/>
          <w:color w:val="1D1D1B"/>
          <w:sz w:val="28"/>
          <w:szCs w:val="28"/>
        </w:rPr>
        <w:lastRenderedPageBreak/>
        <w:drawing>
          <wp:inline distT="0" distB="0" distL="0" distR="0">
            <wp:extent cx="5940425" cy="4453927"/>
            <wp:effectExtent l="19050" t="0" r="3175" b="0"/>
            <wp:docPr id="28" name="Рисунок 28" descr="C:\Users\дом\Desktop\slide_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slide_6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10B" w:rsidRDefault="0098010B" w:rsidP="0055738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C363F" w:rsidRPr="0055738D" w:rsidRDefault="00CC363F" w:rsidP="0055738D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5738D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557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4777" w:rsidRPr="00354777" w:rsidRDefault="00B03957" w:rsidP="00354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35477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54777" w:rsidRPr="00354777">
        <w:rPr>
          <w:rFonts w:ascii="Times New Roman" w:hAnsi="Times New Roman" w:cs="Times New Roman"/>
          <w:bCs/>
          <w:sz w:val="28"/>
          <w:szCs w:val="28"/>
        </w:rPr>
        <w:t>Написать т</w:t>
      </w:r>
      <w:proofErr w:type="spellStart"/>
      <w:r w:rsidR="00354777" w:rsidRPr="00354777">
        <w:rPr>
          <w:rFonts w:ascii="Times New Roman" w:hAnsi="Times New Roman"/>
          <w:bCs/>
          <w:sz w:val="28"/>
          <w:szCs w:val="28"/>
          <w:lang w:val="uk-UA" w:eastAsia="en-US"/>
        </w:rPr>
        <w:t>ехнику</w:t>
      </w:r>
      <w:proofErr w:type="spellEnd"/>
      <w:r w:rsidR="00354777" w:rsidRPr="00354777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="00354777" w:rsidRPr="00354777">
        <w:rPr>
          <w:rFonts w:ascii="Times New Roman" w:hAnsi="Times New Roman"/>
          <w:bCs/>
          <w:sz w:val="28"/>
          <w:szCs w:val="28"/>
          <w:lang w:val="uk-UA" w:eastAsia="en-US"/>
        </w:rPr>
        <w:t>бега</w:t>
      </w:r>
      <w:proofErr w:type="spellEnd"/>
      <w:r w:rsidR="00354777" w:rsidRPr="00354777">
        <w:rPr>
          <w:rFonts w:ascii="Times New Roman" w:hAnsi="Times New Roman"/>
          <w:bCs/>
          <w:sz w:val="28"/>
          <w:szCs w:val="28"/>
          <w:lang w:val="uk-UA" w:eastAsia="en-US"/>
        </w:rPr>
        <w:t xml:space="preserve"> с </w:t>
      </w:r>
      <w:proofErr w:type="spellStart"/>
      <w:r w:rsidR="00354777" w:rsidRPr="00354777">
        <w:rPr>
          <w:rFonts w:ascii="Times New Roman" w:hAnsi="Times New Roman"/>
          <w:bCs/>
          <w:sz w:val="28"/>
          <w:szCs w:val="28"/>
          <w:lang w:val="uk-UA" w:eastAsia="en-US"/>
        </w:rPr>
        <w:t>низкого</w:t>
      </w:r>
      <w:proofErr w:type="spellEnd"/>
      <w:r w:rsidR="00354777" w:rsidRPr="00354777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="00354777" w:rsidRPr="00354777">
        <w:rPr>
          <w:rFonts w:ascii="Times New Roman" w:hAnsi="Times New Roman"/>
          <w:bCs/>
          <w:sz w:val="28"/>
          <w:szCs w:val="28"/>
          <w:lang w:val="uk-UA" w:eastAsia="en-US"/>
        </w:rPr>
        <w:t>старта</w:t>
      </w:r>
      <w:proofErr w:type="spellEnd"/>
      <w:r w:rsidR="00354777" w:rsidRPr="00354777">
        <w:rPr>
          <w:rFonts w:ascii="Times New Roman" w:hAnsi="Times New Roman"/>
          <w:bCs/>
          <w:sz w:val="28"/>
          <w:szCs w:val="28"/>
          <w:lang w:val="uk-UA" w:eastAsia="en-US"/>
        </w:rPr>
        <w:t>.</w:t>
      </w:r>
    </w:p>
    <w:p w:rsidR="00B03957" w:rsidRPr="0055738D" w:rsidRDefault="00B03957" w:rsidP="0055738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3957" w:rsidRPr="0055738D" w:rsidRDefault="00B03957" w:rsidP="005573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38D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11" w:history="1">
        <w:r w:rsidRPr="0055738D"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921181">
        <w:rPr>
          <w:rFonts w:ascii="Times New Roman" w:hAnsi="Times New Roman" w:cs="Times New Roman"/>
          <w:sz w:val="28"/>
          <w:szCs w:val="28"/>
        </w:rPr>
        <w:t>до</w:t>
      </w:r>
      <w:r w:rsidR="007B4881">
        <w:rPr>
          <w:rFonts w:ascii="Times New Roman" w:hAnsi="Times New Roman" w:cs="Times New Roman"/>
          <w:sz w:val="28"/>
          <w:szCs w:val="28"/>
        </w:rPr>
        <w:t xml:space="preserve"> 16</w:t>
      </w:r>
      <w:r w:rsidRPr="0055738D">
        <w:rPr>
          <w:rFonts w:ascii="Times New Roman" w:hAnsi="Times New Roman" w:cs="Times New Roman"/>
          <w:sz w:val="28"/>
          <w:szCs w:val="28"/>
        </w:rPr>
        <w:t>.10.202</w:t>
      </w:r>
      <w:r w:rsidR="000F3EB4">
        <w:rPr>
          <w:rFonts w:ascii="Times New Roman" w:hAnsi="Times New Roman" w:cs="Times New Roman"/>
          <w:sz w:val="28"/>
          <w:szCs w:val="28"/>
        </w:rPr>
        <w:t>1</w:t>
      </w:r>
      <w:r w:rsidRPr="0055738D">
        <w:rPr>
          <w:rFonts w:ascii="Times New Roman" w:hAnsi="Times New Roman" w:cs="Times New Roman"/>
          <w:sz w:val="28"/>
          <w:szCs w:val="28"/>
        </w:rPr>
        <w:t>г.</w:t>
      </w:r>
    </w:p>
    <w:p w:rsidR="00CC363F" w:rsidRPr="0055738D" w:rsidRDefault="00CC363F" w:rsidP="00557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63F" w:rsidRPr="0055738D" w:rsidRDefault="00CC363F" w:rsidP="005573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363F" w:rsidRPr="0055738D" w:rsidSect="0040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7552"/>
    <w:multiLevelType w:val="multilevel"/>
    <w:tmpl w:val="1CB6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F04"/>
    <w:rsid w:val="00011C1A"/>
    <w:rsid w:val="00043467"/>
    <w:rsid w:val="000F3EB4"/>
    <w:rsid w:val="002B7F67"/>
    <w:rsid w:val="002C7300"/>
    <w:rsid w:val="00323FD9"/>
    <w:rsid w:val="00354777"/>
    <w:rsid w:val="00401D36"/>
    <w:rsid w:val="00472F30"/>
    <w:rsid w:val="004E2B0E"/>
    <w:rsid w:val="0053740C"/>
    <w:rsid w:val="0055738D"/>
    <w:rsid w:val="005B3D8F"/>
    <w:rsid w:val="00730D3D"/>
    <w:rsid w:val="0074140F"/>
    <w:rsid w:val="007470EC"/>
    <w:rsid w:val="007B4881"/>
    <w:rsid w:val="007C1CDB"/>
    <w:rsid w:val="009030B7"/>
    <w:rsid w:val="00905DBE"/>
    <w:rsid w:val="00921181"/>
    <w:rsid w:val="0098010B"/>
    <w:rsid w:val="00A12F04"/>
    <w:rsid w:val="00AD1EA5"/>
    <w:rsid w:val="00B03957"/>
    <w:rsid w:val="00BD3006"/>
    <w:rsid w:val="00C32C21"/>
    <w:rsid w:val="00C778D2"/>
    <w:rsid w:val="00CC363F"/>
    <w:rsid w:val="00CD485A"/>
    <w:rsid w:val="00D6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63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470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oktyabr70n@mai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20</cp:revision>
  <dcterms:created xsi:type="dcterms:W3CDTF">2020-10-07T06:25:00Z</dcterms:created>
  <dcterms:modified xsi:type="dcterms:W3CDTF">2021-10-04T09:50:00Z</dcterms:modified>
</cp:coreProperties>
</file>